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21" w:rsidRDefault="00A73521" w:rsidP="00A7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73521" w:rsidRDefault="00A73521" w:rsidP="00A7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A73521" w:rsidRDefault="00A73521" w:rsidP="00A7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A73521" w:rsidRDefault="00A73521" w:rsidP="00A7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месяцев 2018 года</w:t>
      </w:r>
    </w:p>
    <w:p w:rsidR="00A73521" w:rsidRDefault="00A73521" w:rsidP="00A7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521" w:rsidRDefault="00A73521" w:rsidP="00A7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521" w:rsidRDefault="00A73521" w:rsidP="00A7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6DE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.10.2018</w:t>
      </w:r>
    </w:p>
    <w:p w:rsidR="00A73521" w:rsidRDefault="00A73521" w:rsidP="00A7352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A6F13" w:rsidRDefault="009A6F13" w:rsidP="00A7352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D034D" w:rsidRDefault="009D034D" w:rsidP="009D03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экспертно-аналитического мероприятия: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2.22 плана работы на 2018 год, утвержденного приказом и.о. 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Дубровского района от </w:t>
      </w:r>
      <w:r>
        <w:rPr>
          <w:rFonts w:ascii="Times New Roman" w:hAnsi="Times New Roman"/>
          <w:sz w:val="28"/>
          <w:szCs w:val="28"/>
          <w:lang w:eastAsia="ru-RU"/>
        </w:rPr>
        <w:t xml:space="preserve"> 29 декабря 2017 года №67.</w:t>
      </w:r>
      <w:r>
        <w:rPr>
          <w:sz w:val="28"/>
          <w:szCs w:val="28"/>
        </w:rPr>
        <w:t xml:space="preserve"> </w:t>
      </w:r>
    </w:p>
    <w:p w:rsidR="009D034D" w:rsidRDefault="009D034D" w:rsidP="009D03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Предмет экспертно-аналитического мероприятия: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бюджетная отчетность и иные документы, содержащие информацию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9 месяцев 2018 финансового года.</w:t>
      </w:r>
    </w:p>
    <w:p w:rsidR="009D034D" w:rsidRDefault="009D034D" w:rsidP="00A7352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73521" w:rsidRDefault="00A73521" w:rsidP="00A73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Представленная к внешней проверке отчетность об исполнении бюджета,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proofErr w:type="gramEnd"/>
    </w:p>
    <w:p w:rsidR="00A73521" w:rsidRDefault="00A73521" w:rsidP="00A7352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на 2018 год первоначально утверждены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26.12.2017 года №32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2018 год и плановый период 2019 и 2020 годов», по доходам в объеме 1308,0 тыс. рублей, по расходам – 1308,0 тыс. рублей, сбалансированным.</w:t>
      </w:r>
    </w:p>
    <w:p w:rsidR="00A73521" w:rsidRDefault="00A73521" w:rsidP="00A7352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FC75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один раз.</w:t>
      </w:r>
    </w:p>
    <w:p w:rsidR="00A73521" w:rsidRDefault="00A73521" w:rsidP="00A7352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2018 год утвержден по доходам в объеме 1550,8 тыс. рублей, по расходам в объеме 11551,4 тыс. рублей, дефицит бюджета  утвержден в сумме 0,6 тыс. рублей.</w:t>
      </w:r>
    </w:p>
    <w:p w:rsidR="00A73521" w:rsidRDefault="00A73521" w:rsidP="00A7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Доходная часть бюджета за </w:t>
      </w:r>
      <w:r w:rsidR="00FC75C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исполнена в сумме </w:t>
      </w:r>
      <w:r w:rsidR="00FC75C1">
        <w:rPr>
          <w:rFonts w:ascii="Times New Roman" w:hAnsi="Times New Roman" w:cs="Times New Roman"/>
          <w:sz w:val="28"/>
          <w:szCs w:val="28"/>
        </w:rPr>
        <w:t>1471,9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FC75C1">
        <w:rPr>
          <w:rFonts w:ascii="Times New Roman" w:hAnsi="Times New Roman" w:cs="Times New Roman"/>
          <w:sz w:val="28"/>
          <w:szCs w:val="28"/>
        </w:rPr>
        <w:t>95,0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снизились на </w:t>
      </w:r>
      <w:r w:rsidR="00FC75C1">
        <w:rPr>
          <w:rFonts w:ascii="Times New Roman" w:hAnsi="Times New Roman" w:cs="Times New Roman"/>
          <w:sz w:val="28"/>
          <w:szCs w:val="28"/>
        </w:rPr>
        <w:t>693,2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FC75C1">
        <w:rPr>
          <w:rFonts w:ascii="Times New Roman" w:hAnsi="Times New Roman" w:cs="Times New Roman"/>
          <w:sz w:val="28"/>
          <w:szCs w:val="28"/>
        </w:rPr>
        <w:t>32,0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</w:t>
      </w:r>
      <w:r w:rsidR="00FC75C1">
        <w:rPr>
          <w:rFonts w:ascii="Times New Roman" w:hAnsi="Times New Roman" w:cs="Times New Roman"/>
          <w:sz w:val="28"/>
          <w:szCs w:val="28"/>
        </w:rPr>
        <w:t>84,6</w:t>
      </w:r>
      <w:r>
        <w:rPr>
          <w:rFonts w:ascii="Times New Roman" w:hAnsi="Times New Roman" w:cs="Times New Roman"/>
          <w:sz w:val="28"/>
          <w:szCs w:val="28"/>
        </w:rPr>
        <w:t>%, что выше соответствующего периода прошлого года на 6</w:t>
      </w:r>
      <w:r w:rsidR="00FC75C1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 На долю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FC75C1">
        <w:rPr>
          <w:rFonts w:ascii="Times New Roman" w:hAnsi="Times New Roman" w:cs="Times New Roman"/>
          <w:sz w:val="28"/>
          <w:szCs w:val="28"/>
        </w:rPr>
        <w:t>15,4</w:t>
      </w:r>
      <w:r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2017 года увеличились на </w:t>
      </w:r>
      <w:r w:rsidR="00FC75C1">
        <w:rPr>
          <w:rFonts w:ascii="Times New Roman" w:hAnsi="Times New Roman" w:cs="Times New Roman"/>
          <w:sz w:val="28"/>
          <w:szCs w:val="28"/>
        </w:rPr>
        <w:t>781,5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в 2,</w:t>
      </w:r>
      <w:r w:rsidR="00FC75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раза, объем безвозмездных поступлений снизился на 86,7 процента.</w:t>
      </w:r>
    </w:p>
    <w:p w:rsidR="00A73521" w:rsidRDefault="00A73521" w:rsidP="00A735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Тыс. рублей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1361"/>
        <w:gridCol w:w="1332"/>
        <w:gridCol w:w="1418"/>
        <w:gridCol w:w="1417"/>
        <w:gridCol w:w="1382"/>
      </w:tblGrid>
      <w:tr w:rsidR="00A73521" w:rsidTr="00A735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A73521" w:rsidRDefault="00F4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A73521" w:rsidRDefault="00A7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21" w:rsidRDefault="00A7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21" w:rsidRDefault="00A7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A73521" w:rsidRDefault="00A7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21" w:rsidRDefault="00A7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21" w:rsidRDefault="00A7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Уточнено </w:t>
            </w:r>
          </w:p>
          <w:p w:rsidR="00A73521" w:rsidRDefault="00A7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F0" w:rsidRDefault="00A73521" w:rsidP="00F4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0F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F440F0" w:rsidRDefault="00F440F0" w:rsidP="00F4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A73521" w:rsidRDefault="00F440F0" w:rsidP="00F4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F4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A73521" w:rsidTr="00A735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A73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 доходы, в 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BA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BA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BA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BA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1244,9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BA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98,3</w:t>
            </w:r>
          </w:p>
        </w:tc>
      </w:tr>
      <w:tr w:rsidR="00A73521" w:rsidTr="00A735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BA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BA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BA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BA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562,6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BA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85,9</w:t>
            </w:r>
          </w:p>
        </w:tc>
      </w:tr>
      <w:tr w:rsidR="00A73521" w:rsidTr="00A735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BA7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83,6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BA7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BA7BE7" w:rsidP="00BA7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BA7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79,8</w:t>
            </w:r>
          </w:p>
        </w:tc>
      </w:tr>
      <w:tr w:rsidR="00A73521" w:rsidTr="00A735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единый с/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99,3</w:t>
            </w:r>
          </w:p>
        </w:tc>
      </w:tr>
      <w:tr w:rsidR="00A73521" w:rsidTr="00A735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43,1</w:t>
            </w:r>
          </w:p>
        </w:tc>
      </w:tr>
      <w:tr w:rsidR="00A73521" w:rsidTr="00A735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263,1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386,3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91,8</w:t>
            </w:r>
          </w:p>
        </w:tc>
      </w:tr>
      <w:tr w:rsidR="00A73521" w:rsidTr="00A735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государственная пошлина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73521" w:rsidTr="00A735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932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682,3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682,3</w:t>
            </w:r>
          </w:p>
        </w:tc>
      </w:tr>
      <w:tr w:rsidR="00A73521" w:rsidTr="00A735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сдачи в аренду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75,0</w:t>
            </w:r>
          </w:p>
        </w:tc>
      </w:tr>
      <w:tr w:rsidR="00A73521" w:rsidTr="00A735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сдачи в аренду земельных участков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136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FA7D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FA7DC5" w:rsidP="00FA7D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644,2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FA7D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115,1</w:t>
            </w:r>
          </w:p>
        </w:tc>
      </w:tr>
      <w:tr w:rsidR="00FA7DC5" w:rsidTr="00A735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C5" w:rsidRDefault="00FA7D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7DC5" w:rsidRDefault="00FA7D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Прочие доходы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</w:tr>
      <w:tr w:rsidR="00FA7DC5" w:rsidTr="00A735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C5" w:rsidRDefault="00FA7D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1701,7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 w:rsidP="004C6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79,6</w:t>
            </w:r>
          </w:p>
        </w:tc>
      </w:tr>
      <w:tr w:rsidR="00FA7DC5" w:rsidTr="00A735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C5" w:rsidRDefault="00FA7D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 w:rsidP="004C6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576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79,8</w:t>
            </w:r>
          </w:p>
        </w:tc>
      </w:tr>
      <w:tr w:rsidR="00FA7DC5" w:rsidTr="00A735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C5" w:rsidRDefault="00FA7D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110,3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 w:rsidP="004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57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FA7DC5" w:rsidTr="00A735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C5" w:rsidRDefault="00FA7D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662,9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 w:rsidP="004C60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5766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</w:tr>
      <w:tr w:rsidR="00FA7DC5" w:rsidTr="00A735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C5" w:rsidRDefault="00FA7D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 w:rsidP="004C6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60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</w:tr>
      <w:tr w:rsidR="00FA7DC5" w:rsidTr="00A735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C5" w:rsidRDefault="00FA7D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осущ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первичного воинского учета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 w:rsidP="00FA7D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93255E" w:rsidP="004C60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604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75,0</w:t>
            </w:r>
          </w:p>
        </w:tc>
      </w:tr>
      <w:tr w:rsidR="00FA7DC5" w:rsidTr="00A735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C5" w:rsidRDefault="00FA7D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предоставление мер социальной поддержки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 w:rsidP="00FA7D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 w:rsidP="004C60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C5" w:rsidRDefault="00FA7D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73521" w:rsidTr="00A735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Иные межбюджетные трансферты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F3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879,3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F3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F3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FA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FA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73521" w:rsidTr="00A735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21" w:rsidRDefault="00A73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521" w:rsidRDefault="00A73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A73521" w:rsidRDefault="00A73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F3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2165,1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F3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F3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FA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1471,9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FA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94,9</w:t>
            </w:r>
          </w:p>
        </w:tc>
      </w:tr>
    </w:tbl>
    <w:p w:rsidR="00A73521" w:rsidRDefault="00A73521" w:rsidP="00A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43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 xml:space="preserve">е налоговых и неналоговых доходов  сложилось в сумме </w:t>
      </w:r>
      <w:r w:rsidR="0095518E">
        <w:rPr>
          <w:rFonts w:ascii="Times New Roman" w:hAnsi="Times New Roman" w:cs="Times New Roman"/>
          <w:sz w:val="28"/>
          <w:szCs w:val="28"/>
        </w:rPr>
        <w:t>1244,9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5518E">
        <w:rPr>
          <w:rFonts w:ascii="Times New Roman" w:hAnsi="Times New Roman" w:cs="Times New Roman"/>
          <w:sz w:val="28"/>
          <w:szCs w:val="28"/>
        </w:rPr>
        <w:t>98,3</w:t>
      </w:r>
      <w:r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A73521" w:rsidRDefault="00A73521" w:rsidP="00A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2D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налогом, которым сформирована доходная часть бюджета </w:t>
      </w:r>
      <w:r w:rsidR="002F3C2D">
        <w:rPr>
          <w:rFonts w:ascii="Times New Roman" w:hAnsi="Times New Roman" w:cs="Times New Roman"/>
          <w:sz w:val="28"/>
          <w:szCs w:val="28"/>
        </w:rPr>
        <w:t>за 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года, является земельный налог (</w:t>
      </w:r>
      <w:r w:rsidR="00A67B73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>%) и от сдачи в аренду земли (</w:t>
      </w:r>
      <w:r w:rsidR="00A67B73">
        <w:rPr>
          <w:rFonts w:ascii="Times New Roman" w:hAnsi="Times New Roman" w:cs="Times New Roman"/>
          <w:sz w:val="28"/>
          <w:szCs w:val="28"/>
        </w:rPr>
        <w:t>43,8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A73521" w:rsidRDefault="00A73521" w:rsidP="00A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A67B73">
        <w:rPr>
          <w:rFonts w:ascii="Times New Roman" w:hAnsi="Times New Roman" w:cs="Times New Roman"/>
          <w:sz w:val="28"/>
          <w:szCs w:val="28"/>
        </w:rPr>
        <w:t>76,8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A67B73">
        <w:rPr>
          <w:rFonts w:ascii="Times New Roman" w:hAnsi="Times New Roman" w:cs="Times New Roman"/>
          <w:sz w:val="28"/>
          <w:szCs w:val="28"/>
        </w:rPr>
        <w:t>79,8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2017 года НДФЛ </w:t>
      </w:r>
      <w:r w:rsidR="00A67B73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B73">
        <w:rPr>
          <w:rFonts w:ascii="Times New Roman" w:hAnsi="Times New Roman" w:cs="Times New Roman"/>
          <w:sz w:val="28"/>
          <w:szCs w:val="28"/>
        </w:rPr>
        <w:t>на 8,1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521" w:rsidRDefault="00A73521" w:rsidP="00A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утвержден в сумме 72,0 тыс. рублей, поступило </w:t>
      </w:r>
      <w:r w:rsidR="00A67B73">
        <w:rPr>
          <w:rFonts w:ascii="Times New Roman" w:hAnsi="Times New Roman" w:cs="Times New Roman"/>
          <w:sz w:val="28"/>
          <w:szCs w:val="28"/>
        </w:rPr>
        <w:t>за 9 месяцев</w:t>
      </w:r>
      <w:r>
        <w:rPr>
          <w:rFonts w:ascii="Times New Roman" w:hAnsi="Times New Roman" w:cs="Times New Roman"/>
          <w:sz w:val="28"/>
          <w:szCs w:val="28"/>
        </w:rPr>
        <w:t xml:space="preserve"> 71,5 тыс. рублей, или 99,3% плановых назначений.</w:t>
      </w:r>
    </w:p>
    <w:p w:rsidR="00A73521" w:rsidRDefault="00A73521" w:rsidP="00A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поступления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A67B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месяцев составляет  </w:t>
      </w:r>
      <w:r w:rsidR="00A67B73">
        <w:rPr>
          <w:rFonts w:ascii="Times New Roman" w:hAnsi="Times New Roman" w:cs="Times New Roman"/>
          <w:sz w:val="28"/>
          <w:szCs w:val="28"/>
        </w:rPr>
        <w:t>386,3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67B73">
        <w:rPr>
          <w:rFonts w:ascii="Times New Roman" w:hAnsi="Times New Roman" w:cs="Times New Roman"/>
          <w:sz w:val="28"/>
          <w:szCs w:val="28"/>
        </w:rPr>
        <w:t>91,8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К аналогичному периоду прошлого года поступления увеличились </w:t>
      </w:r>
      <w:r w:rsidR="00A67B73">
        <w:rPr>
          <w:rFonts w:ascii="Times New Roman" w:hAnsi="Times New Roman" w:cs="Times New Roman"/>
          <w:sz w:val="28"/>
          <w:szCs w:val="28"/>
        </w:rPr>
        <w:t>на 46,8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521" w:rsidRDefault="00A73521" w:rsidP="00A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Налог на имущество физических лиц </w:t>
      </w:r>
      <w:r w:rsidR="00A67B73" w:rsidRPr="00A67B73">
        <w:rPr>
          <w:rFonts w:ascii="Times New Roman" w:hAnsi="Times New Roman" w:cs="Times New Roman"/>
          <w:sz w:val="28"/>
          <w:szCs w:val="28"/>
        </w:rPr>
        <w:t>за 9 месяцев</w:t>
      </w:r>
      <w:r w:rsidR="00A67B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2018 года поступил в бюджет в сумме </w:t>
      </w:r>
      <w:r w:rsidR="001A3B88">
        <w:rPr>
          <w:rFonts w:ascii="Times New Roman" w:hAnsi="Times New Roman" w:cs="Times New Roman"/>
          <w:sz w:val="28"/>
          <w:szCs w:val="28"/>
        </w:rPr>
        <w:t>28,0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к уровню соответствующего периода  доходы увеличились на </w:t>
      </w:r>
      <w:r w:rsidR="001A3B88">
        <w:rPr>
          <w:rFonts w:ascii="Times New Roman" w:hAnsi="Times New Roman" w:cs="Times New Roman"/>
          <w:sz w:val="28"/>
          <w:szCs w:val="28"/>
        </w:rPr>
        <w:t>70,7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A73521" w:rsidRDefault="00A73521" w:rsidP="00A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</w:t>
      </w:r>
      <w:r>
        <w:rPr>
          <w:rFonts w:ascii="Times New Roman" w:hAnsi="Times New Roman" w:cs="Times New Roman"/>
          <w:b/>
          <w:sz w:val="28"/>
          <w:szCs w:val="28"/>
        </w:rPr>
        <w:t>от 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сумме </w:t>
      </w:r>
      <w:r w:rsidR="001A3B88">
        <w:rPr>
          <w:rFonts w:ascii="Times New Roman" w:hAnsi="Times New Roman" w:cs="Times New Roman"/>
          <w:sz w:val="28"/>
          <w:szCs w:val="28"/>
        </w:rPr>
        <w:t>37,3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73521" w:rsidRDefault="00A73521" w:rsidP="00A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сдачи в аренду земельных участков поступили в сумме  </w:t>
      </w:r>
      <w:r w:rsidR="001A3B88">
        <w:rPr>
          <w:rFonts w:ascii="Times New Roman" w:hAnsi="Times New Roman" w:cs="Times New Roman"/>
          <w:sz w:val="28"/>
          <w:szCs w:val="28"/>
        </w:rPr>
        <w:t>644,2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020CD" w:rsidRDefault="00B020CD" w:rsidP="00A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0CD" w:rsidRPr="00B020CD" w:rsidRDefault="00B020CD" w:rsidP="005A5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запланированные на 201</w:t>
      </w:r>
      <w:r w:rsidR="00B973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973EB">
        <w:rPr>
          <w:rFonts w:ascii="Times New Roman" w:eastAsia="Times New Roman" w:hAnsi="Times New Roman" w:cs="Times New Roman"/>
          <w:sz w:val="28"/>
          <w:szCs w:val="28"/>
          <w:lang w:eastAsia="ru-RU"/>
        </w:rPr>
        <w:t>285,0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исполнены </w:t>
      </w:r>
      <w:r w:rsidR="00D3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973EB">
        <w:rPr>
          <w:rFonts w:ascii="Times New Roman" w:eastAsia="Times New Roman" w:hAnsi="Times New Roman" w:cs="Times New Roman"/>
          <w:sz w:val="28"/>
          <w:szCs w:val="28"/>
          <w:lang w:eastAsia="ru-RU"/>
        </w:rPr>
        <w:t>79,6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D331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Доля безвозмездных поступлений в общем объеме доходов составила </w:t>
      </w:r>
      <w:r w:rsidR="00D3319F">
        <w:rPr>
          <w:rFonts w:ascii="Times New Roman" w:eastAsia="Times New Roman" w:hAnsi="Times New Roman" w:cs="Times New Roman"/>
          <w:sz w:val="28"/>
          <w:szCs w:val="28"/>
          <w:lang w:eastAsia="ru-RU"/>
        </w:rPr>
        <w:t>15,4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> % против 7</w:t>
      </w:r>
      <w:r w:rsidR="00D331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31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201</w:t>
      </w:r>
      <w:r w:rsidR="00D331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</w:t>
      </w:r>
      <w:r w:rsidR="00D3319F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19F">
        <w:rPr>
          <w:rFonts w:ascii="Times New Roman" w:eastAsia="Times New Roman" w:hAnsi="Times New Roman" w:cs="Times New Roman"/>
          <w:sz w:val="28"/>
          <w:szCs w:val="28"/>
          <w:lang w:eastAsia="ru-RU"/>
        </w:rPr>
        <w:t>73,2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D3319F">
        <w:rPr>
          <w:rFonts w:ascii="Times New Roman" w:eastAsia="Times New Roman" w:hAnsi="Times New Roman" w:cs="Times New Roman"/>
          <w:sz w:val="28"/>
          <w:szCs w:val="28"/>
          <w:lang w:eastAsia="ru-RU"/>
        </w:rPr>
        <w:t>21,1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</w:t>
      </w:r>
      <w:r w:rsidR="00D3319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межбюджетные трансферты – 0,7 процента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0CD" w:rsidRPr="00B020CD" w:rsidRDefault="00B020CD" w:rsidP="005A5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D3319F">
        <w:rPr>
          <w:rFonts w:ascii="Times New Roman" w:eastAsia="Times New Roman" w:hAnsi="Times New Roman" w:cs="Times New Roman"/>
          <w:sz w:val="28"/>
          <w:szCs w:val="28"/>
          <w:lang w:eastAsia="ru-RU"/>
        </w:rPr>
        <w:t>166,0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D755F2">
        <w:rPr>
          <w:rFonts w:ascii="Times New Roman" w:eastAsia="Times New Roman" w:hAnsi="Times New Roman" w:cs="Times New Roman"/>
          <w:sz w:val="28"/>
          <w:szCs w:val="28"/>
          <w:lang w:eastAsia="ru-RU"/>
        </w:rPr>
        <w:t>79,8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планового объема, из них:</w:t>
      </w:r>
    </w:p>
    <w:p w:rsidR="00B020CD" w:rsidRPr="00B020CD" w:rsidRDefault="00B020CD" w:rsidP="005A5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в сумме </w:t>
      </w:r>
      <w:r w:rsidR="00D755F2">
        <w:rPr>
          <w:rFonts w:ascii="Times New Roman" w:eastAsia="Times New Roman" w:hAnsi="Times New Roman" w:cs="Times New Roman"/>
          <w:sz w:val="28"/>
          <w:szCs w:val="28"/>
          <w:lang w:eastAsia="ru-RU"/>
        </w:rPr>
        <w:t>126,0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D755F2">
        <w:rPr>
          <w:rFonts w:ascii="Times New Roman" w:eastAsia="Times New Roman" w:hAnsi="Times New Roman" w:cs="Times New Roman"/>
          <w:sz w:val="28"/>
          <w:szCs w:val="28"/>
          <w:lang w:eastAsia="ru-RU"/>
        </w:rPr>
        <w:t>75,0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общего объема дотаций;</w:t>
      </w:r>
    </w:p>
    <w:p w:rsidR="00B020CD" w:rsidRPr="00B020CD" w:rsidRDefault="00B020CD" w:rsidP="005A5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мер по обеспечению сбалансированности бюджетов в сумме </w:t>
      </w:r>
      <w:r w:rsidR="00D755F2">
        <w:rPr>
          <w:rFonts w:ascii="Times New Roman" w:eastAsia="Times New Roman" w:hAnsi="Times New Roman" w:cs="Times New Roman"/>
          <w:sz w:val="28"/>
          <w:szCs w:val="28"/>
          <w:lang w:eastAsia="ru-RU"/>
        </w:rPr>
        <w:t>40,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D755F2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объема дотаций.</w:t>
      </w:r>
    </w:p>
    <w:p w:rsidR="00B020CD" w:rsidRPr="00B020CD" w:rsidRDefault="00B020CD" w:rsidP="005A5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D755F2">
        <w:rPr>
          <w:rFonts w:ascii="Times New Roman" w:eastAsia="Times New Roman" w:hAnsi="Times New Roman" w:cs="Times New Roman"/>
          <w:sz w:val="28"/>
          <w:szCs w:val="28"/>
          <w:lang w:eastAsia="ru-RU"/>
        </w:rPr>
        <w:t>48,0</w:t>
      </w:r>
      <w:r w:rsidRPr="00B020CD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учету.</w:t>
      </w:r>
    </w:p>
    <w:p w:rsidR="00D755F2" w:rsidRDefault="00D755F2" w:rsidP="00A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 трансферты исполнены в сумме 13,0 тыс. рублей, или 100,0% планового объема.</w:t>
      </w:r>
    </w:p>
    <w:p w:rsidR="00A73521" w:rsidRDefault="00D755F2" w:rsidP="00A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521" w:rsidRDefault="00A73521" w:rsidP="00A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решением о бюджете на 2018 год, составляет 1308,0 тыс. рублей, уточненный – 1551,4 тыс. рублей.  </w:t>
      </w:r>
    </w:p>
    <w:p w:rsidR="00A73521" w:rsidRDefault="00A73521" w:rsidP="00A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полугодии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 года осуществлялось по 5 разделам бюджетной классификации. Наибольший удельный вес в общем объеме расходов составили расходы по разделу: 01 «Общегосударственные расходы» - 69,4 процента. </w:t>
      </w:r>
    </w:p>
    <w:p w:rsidR="00A73521" w:rsidRDefault="00A73521" w:rsidP="00A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под652,8разделу – 01 11 «Резервный фонд»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A73521" w:rsidRDefault="00A73521" w:rsidP="00A7352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A73521" w:rsidTr="004F312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A73521" w:rsidRDefault="00A7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A73521" w:rsidRDefault="00A7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21" w:rsidRDefault="00A73521" w:rsidP="004F31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A73521" w:rsidRDefault="004F3126" w:rsidP="004F31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месяцев</w:t>
            </w:r>
            <w:r w:rsidR="00A73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 г</w:t>
            </w:r>
          </w:p>
          <w:p w:rsidR="00A73521" w:rsidRDefault="00A73521" w:rsidP="004F31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21" w:rsidRDefault="00A73521" w:rsidP="004F31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A73521" w:rsidRDefault="00A73521" w:rsidP="004F31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</w:t>
            </w:r>
          </w:p>
          <w:p w:rsidR="00A73521" w:rsidRDefault="00A73521" w:rsidP="004F31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21" w:rsidRDefault="00A73521" w:rsidP="004F31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Уточнено</w:t>
            </w:r>
          </w:p>
          <w:p w:rsidR="00A73521" w:rsidRDefault="00A73521" w:rsidP="004F31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</w:t>
            </w:r>
          </w:p>
          <w:p w:rsidR="00A73521" w:rsidRDefault="00A73521" w:rsidP="004F31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21" w:rsidRDefault="004F3126" w:rsidP="004F31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 9 месяцев  2018 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4F3126" w:rsidP="004F31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73521" w:rsidTr="00A7352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</w:tr>
      <w:tr w:rsidR="00A73521" w:rsidTr="00A7352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7115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</w:tr>
      <w:tr w:rsidR="00A73521" w:rsidTr="00A7352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3521" w:rsidTr="00A7352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A73521" w:rsidRDefault="00A735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21" w:rsidRDefault="00A7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3521" w:rsidRDefault="00A7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</w:tr>
      <w:tr w:rsidR="00A73521" w:rsidTr="00A7352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</w:t>
            </w:r>
          </w:p>
        </w:tc>
      </w:tr>
      <w:tr w:rsidR="00A73521" w:rsidTr="00A7352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73521" w:rsidTr="00A7352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73521" w:rsidRDefault="00A735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73521" w:rsidTr="00A7352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1" w:rsidRDefault="00A735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21" w:rsidRDefault="00A735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2104,2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1551,4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21" w:rsidRDefault="006502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76,3</w:t>
            </w:r>
          </w:p>
        </w:tc>
      </w:tr>
    </w:tbl>
    <w:p w:rsidR="00A73521" w:rsidRDefault="00A73521" w:rsidP="00A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21" w:rsidRDefault="00A73521" w:rsidP="00A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DBB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исполнения расходов бюджета по разделам классификации расходов в отчетном периоде показал следующее.</w:t>
      </w:r>
    </w:p>
    <w:p w:rsidR="00A73521" w:rsidRDefault="00A73521" w:rsidP="00A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68E" w:rsidRPr="0022168E" w:rsidRDefault="00A73521" w:rsidP="00221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A85778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исполнены в сумме </w:t>
      </w:r>
      <w:r w:rsidR="00A85778">
        <w:rPr>
          <w:rFonts w:ascii="Times New Roman" w:hAnsi="Times New Roman" w:cs="Times New Roman"/>
          <w:sz w:val="28"/>
          <w:szCs w:val="28"/>
        </w:rPr>
        <w:t>883,0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85778">
        <w:rPr>
          <w:rFonts w:ascii="Times New Roman" w:hAnsi="Times New Roman" w:cs="Times New Roman"/>
          <w:sz w:val="28"/>
          <w:szCs w:val="28"/>
        </w:rPr>
        <w:t>75,1</w:t>
      </w:r>
      <w:r>
        <w:rPr>
          <w:rFonts w:ascii="Times New Roman" w:hAnsi="Times New Roman" w:cs="Times New Roman"/>
          <w:sz w:val="28"/>
          <w:szCs w:val="28"/>
        </w:rPr>
        <w:t xml:space="preserve"> к утвержденной  бюджетной росписи. Доля расходов по разделу в общей структуре расходов бюджета  составила </w:t>
      </w:r>
      <w:r w:rsidR="00A85778">
        <w:rPr>
          <w:rFonts w:ascii="Times New Roman" w:hAnsi="Times New Roman" w:cs="Times New Roman"/>
          <w:sz w:val="28"/>
          <w:szCs w:val="28"/>
        </w:rPr>
        <w:t>74,6</w:t>
      </w:r>
      <w:r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незначительное увеличение объема кассовых расходов к аналогичному периоду 2017 года </w:t>
      </w:r>
      <w:r w:rsidR="00A857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778">
        <w:rPr>
          <w:rFonts w:ascii="Times New Roman" w:hAnsi="Times New Roman" w:cs="Times New Roman"/>
          <w:sz w:val="28"/>
          <w:szCs w:val="28"/>
        </w:rPr>
        <w:t>9,8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proofErr w:type="gramStart"/>
      <w:r w:rsidR="0022168E" w:rsidRPr="002216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данному разделу направл</w:t>
      </w:r>
      <w:r w:rsidR="0022168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22168E" w:rsidRPr="0022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функционирование высшего должностного лица муниципального образования, содержание центрального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  <w:proofErr w:type="gramEnd"/>
    </w:p>
    <w:p w:rsidR="0022168E" w:rsidRPr="0022168E" w:rsidRDefault="0022168E" w:rsidP="00221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0102 «Функционирование высшего должностного лица субъекта Российской Федерации и муниципального образования» отражены расходы по обеспечению деятельности главы сельского поселения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284,5</w:t>
      </w:r>
      <w:r w:rsidRPr="0022168E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22168E" w:rsidRPr="0022168E" w:rsidRDefault="0022168E" w:rsidP="00221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6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221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216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в сумме</w:t>
      </w:r>
      <w:r w:rsidRPr="00221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2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597,5 тыс. рублей и произведены в целях </w:t>
      </w:r>
      <w:proofErr w:type="gramStart"/>
      <w:r w:rsidRPr="002216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центрального аппарата администрации поселения</w:t>
      </w:r>
      <w:proofErr w:type="gramEnd"/>
      <w:r w:rsidRPr="00221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68E" w:rsidRPr="0022168E" w:rsidRDefault="0022168E" w:rsidP="00221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0106 «Обеспечение деятельности финансовых, налоговых и таможенных органов и органов финансового (финансово-бюджетного) надзора» отражены расходы на выполнение передаваемых полномочий по внешнему финансовому контролю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22168E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DA374E" w:rsidRPr="00DA374E" w:rsidRDefault="00DA374E" w:rsidP="00DA3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8D2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«Национальная оборона»</w:t>
      </w:r>
      <w:r w:rsidRPr="00DA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исполнены на оплату труда с начислениями специалиста по первичному воинскому учету – </w:t>
      </w:r>
      <w:r w:rsidR="00BF1052">
        <w:rPr>
          <w:rFonts w:ascii="Times New Roman" w:eastAsia="Times New Roman" w:hAnsi="Times New Roman" w:cs="Times New Roman"/>
          <w:sz w:val="28"/>
          <w:szCs w:val="28"/>
          <w:lang w:eastAsia="ru-RU"/>
        </w:rPr>
        <w:t>44,4</w:t>
      </w:r>
      <w:r w:rsidRPr="00DA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BF1052">
        <w:rPr>
          <w:rFonts w:ascii="Times New Roman" w:eastAsia="Times New Roman" w:hAnsi="Times New Roman" w:cs="Times New Roman"/>
          <w:sz w:val="28"/>
          <w:szCs w:val="28"/>
          <w:lang w:eastAsia="ru-RU"/>
        </w:rPr>
        <w:t>3,7</w:t>
      </w:r>
      <w:r w:rsidRPr="00DA374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</w:p>
    <w:p w:rsidR="00A73521" w:rsidRDefault="00A73521" w:rsidP="00A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 w:rsidRPr="008D2933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</w:t>
      </w:r>
      <w:r w:rsidR="008D293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расходы утверждены в сумме 1,0 тыс. рублей. Исполнение за </w:t>
      </w:r>
      <w:r w:rsidR="00BF105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осуществлялось.</w:t>
      </w:r>
    </w:p>
    <w:p w:rsidR="008D2933" w:rsidRPr="008D2933" w:rsidRDefault="008D2933" w:rsidP="008D2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8D2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 «Жилищно-коммунальное хозяйство»</w:t>
      </w:r>
      <w:r w:rsidRPr="008D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исполнены в 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60,3</w:t>
      </w:r>
      <w:r w:rsidRPr="008D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59,7</w:t>
      </w:r>
      <w:r w:rsidRPr="008D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плановых назначений. Удельный вес расходов в структуре общих расходов бюджета поселения по данному разделу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5,1</w:t>
      </w:r>
      <w:r w:rsidRPr="008D29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 Расходы направлены на благоустройство и прочие мероприятия по благоустройству.</w:t>
      </w:r>
    </w:p>
    <w:p w:rsidR="004B3834" w:rsidRPr="00DA374E" w:rsidRDefault="00A73521" w:rsidP="004B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2018 год  утверждены в объеме 6</w:t>
      </w:r>
      <w:r w:rsidR="004B3834">
        <w:rPr>
          <w:rFonts w:ascii="Times New Roman" w:hAnsi="Times New Roman" w:cs="Times New Roman"/>
          <w:sz w:val="28"/>
          <w:szCs w:val="28"/>
        </w:rPr>
        <w:t>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Исполнены </w:t>
      </w:r>
      <w:r w:rsidR="004B383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82,</w:t>
      </w:r>
      <w:r w:rsidR="004B38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%, или 53</w:t>
      </w:r>
      <w:r w:rsidR="004B3834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B3834">
        <w:rPr>
          <w:rFonts w:ascii="Times New Roman" w:hAnsi="Times New Roman" w:cs="Times New Roman"/>
          <w:sz w:val="28"/>
          <w:szCs w:val="28"/>
        </w:rPr>
        <w:t>,</w:t>
      </w:r>
      <w:r w:rsidR="004B3834" w:rsidRPr="004B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834" w:rsidRPr="00DA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в структуре общих расходов бюджета поселения составил </w:t>
      </w:r>
      <w:r w:rsidR="004B3834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="004B3834" w:rsidRPr="00DA374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</w:p>
    <w:p w:rsidR="00A73521" w:rsidRDefault="00A73521" w:rsidP="00A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«Социальную политику»</w:t>
      </w:r>
      <w:r>
        <w:rPr>
          <w:rFonts w:ascii="Times New Roman" w:hAnsi="Times New Roman" w:cs="Times New Roman"/>
          <w:sz w:val="28"/>
          <w:szCs w:val="28"/>
        </w:rPr>
        <w:t xml:space="preserve"> утверждено</w:t>
      </w:r>
      <w:r w:rsidR="004B3834">
        <w:rPr>
          <w:rFonts w:ascii="Times New Roman" w:hAnsi="Times New Roman" w:cs="Times New Roman"/>
          <w:sz w:val="28"/>
          <w:szCs w:val="28"/>
        </w:rPr>
        <w:t xml:space="preserve"> на 2018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834">
        <w:rPr>
          <w:rFonts w:ascii="Times New Roman" w:hAnsi="Times New Roman" w:cs="Times New Roman"/>
          <w:sz w:val="28"/>
          <w:szCs w:val="28"/>
        </w:rPr>
        <w:t>139,3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</w:t>
      </w:r>
      <w:r w:rsidR="004B3834">
        <w:rPr>
          <w:rFonts w:ascii="Times New Roman" w:hAnsi="Times New Roman" w:cs="Times New Roman"/>
          <w:sz w:val="28"/>
          <w:szCs w:val="28"/>
        </w:rPr>
        <w:t>ние за 9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834">
        <w:rPr>
          <w:rFonts w:ascii="Times New Roman" w:hAnsi="Times New Roman" w:cs="Times New Roman"/>
          <w:sz w:val="28"/>
          <w:szCs w:val="28"/>
        </w:rPr>
        <w:t>составило 100,0% плановых назначений</w:t>
      </w:r>
      <w:r>
        <w:rPr>
          <w:rFonts w:ascii="Times New Roman" w:hAnsi="Times New Roman" w:cs="Times New Roman"/>
          <w:sz w:val="28"/>
          <w:szCs w:val="28"/>
        </w:rPr>
        <w:t>. Расходы представлены одним подразделом 1001 «Пенсионное обеспечение».</w:t>
      </w:r>
    </w:p>
    <w:p w:rsidR="00A73521" w:rsidRDefault="00A73521" w:rsidP="00A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11 «Физическая культура и сорт»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</w:t>
      </w:r>
      <w:r w:rsidR="004B3834">
        <w:rPr>
          <w:rFonts w:ascii="Times New Roman" w:hAnsi="Times New Roman" w:cs="Times New Roman"/>
          <w:sz w:val="28"/>
          <w:szCs w:val="28"/>
        </w:rPr>
        <w:t xml:space="preserve">за 9 месяцев </w:t>
      </w:r>
      <w:r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4B3834">
        <w:rPr>
          <w:rFonts w:ascii="Times New Roman" w:hAnsi="Times New Roman" w:cs="Times New Roman"/>
          <w:sz w:val="28"/>
          <w:szCs w:val="28"/>
        </w:rPr>
        <w:t>исполнены на 100,0% утвержденных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. Уточненный план составляет 3,0 тыс. рублей. Структура раздела представлена одним подразделом – 11 02 «Массовый спорт». </w:t>
      </w:r>
    </w:p>
    <w:p w:rsidR="0070307F" w:rsidRPr="0070307F" w:rsidRDefault="0070307F" w:rsidP="00983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структура расходов </w:t>
      </w:r>
      <w:proofErr w:type="spellStart"/>
      <w:r w:rsidR="00A97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Рековичское</w:t>
      </w:r>
      <w:proofErr w:type="spellEnd"/>
      <w:r w:rsidRPr="0070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представлена одним главным распорядителем бюджетных средств – администрацией поселения. </w:t>
      </w:r>
    </w:p>
    <w:p w:rsidR="0098355E" w:rsidRDefault="0098355E" w:rsidP="009835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0307F" w:rsidRPr="0070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бюджет </w:t>
      </w:r>
      <w:proofErr w:type="spellStart"/>
      <w:r w:rsidR="00952D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Рековичское</w:t>
      </w:r>
      <w:proofErr w:type="spellEnd"/>
      <w:r w:rsidR="0070307F" w:rsidRPr="0070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07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сбалансированный</w:t>
      </w:r>
      <w:r w:rsidR="0070307F" w:rsidRPr="0070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учетом внесенных изменений бюджет </w:t>
      </w:r>
      <w:proofErr w:type="spellStart"/>
      <w:r w:rsidR="00106A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Рековичское</w:t>
      </w:r>
      <w:proofErr w:type="spellEnd"/>
      <w:r w:rsidR="0070307F" w:rsidRPr="0070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 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307F" w:rsidRPr="0070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окончательной редакции утвержден с дефицитом бюджета в сумме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307F" w:rsidRPr="0070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</w:t>
      </w:r>
      <w:r w:rsidR="0070307F" w:rsidRPr="0070307F">
        <w:rPr>
          <w:rFonts w:ascii="Times New Roman" w:eastAsia="Calibri" w:hAnsi="Times New Roman" w:cs="Times New Roman"/>
          <w:sz w:val="28"/>
          <w:szCs w:val="28"/>
        </w:rPr>
        <w:t>источником финансирования которого являлся остаток средств на счете бюджета</w:t>
      </w:r>
      <w:r w:rsidR="0070307F" w:rsidRPr="0070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307F" w:rsidRPr="0070307F" w:rsidRDefault="0098355E" w:rsidP="009835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0307F" w:rsidRPr="0070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74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="0070307F" w:rsidRPr="0070307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4537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307F" w:rsidRPr="0070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бюджет </w:t>
      </w:r>
      <w:r w:rsidR="00373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Рековичское</w:t>
      </w:r>
      <w:r w:rsidR="0070307F" w:rsidRPr="0070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 с </w:t>
      </w:r>
      <w:proofErr w:type="spellStart"/>
      <w:r w:rsidR="007453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профицитом</w:t>
      </w:r>
      <w:proofErr w:type="spellEnd"/>
      <w:r w:rsidR="0070307F" w:rsidRPr="0070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</w:t>
      </w:r>
      <w:r w:rsidR="0074537F">
        <w:rPr>
          <w:rFonts w:ascii="Times New Roman" w:eastAsia="Times New Roman" w:hAnsi="Times New Roman" w:cs="Times New Roman"/>
          <w:sz w:val="28"/>
          <w:szCs w:val="28"/>
          <w:lang w:eastAsia="ru-RU"/>
        </w:rPr>
        <w:t>288,8</w:t>
      </w:r>
      <w:r w:rsidR="0070307F" w:rsidRPr="0070307F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A73521" w:rsidRDefault="00A73521" w:rsidP="00A7352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Остаток денежных средств по состоянию на 1 января 2018 года составляет  0,6  тыс. рублей, по состоянию на 1 </w:t>
      </w:r>
      <w:r w:rsidR="0074537F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 – </w:t>
      </w:r>
      <w:r w:rsidR="0074537F">
        <w:rPr>
          <w:rFonts w:ascii="Times New Roman" w:hAnsi="Times New Roman" w:cs="Times New Roman"/>
          <w:sz w:val="28"/>
          <w:szCs w:val="28"/>
        </w:rPr>
        <w:t>289,4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73521" w:rsidRDefault="00A73521" w:rsidP="00A7352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73521" w:rsidRDefault="00A73521" w:rsidP="00A73521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реализации муниципальной программы за </w:t>
      </w:r>
      <w:r w:rsidR="00C558C9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года.</w:t>
      </w:r>
    </w:p>
    <w:p w:rsidR="0067195D" w:rsidRPr="00CA6F74" w:rsidRDefault="0067195D" w:rsidP="0067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«Реализация отдельных полномочий муниципального образования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2018 – 2020 годы» утверждена постановлением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26.12.2018 года № 65 с объемом финансирования на 2018 год в сумме  1298,0 тыс. рублей, в том числе 1234,0 тыс. рублей средства местного бюджета, 64,0 тыс. рублей средства областного бюджета</w:t>
      </w:r>
      <w:r w:rsidRPr="00CA6F74">
        <w:rPr>
          <w:rFonts w:ascii="Times New Roman" w:hAnsi="Times New Roman" w:cs="Times New Roman"/>
          <w:sz w:val="28"/>
          <w:szCs w:val="28"/>
        </w:rPr>
        <w:t>.</w:t>
      </w:r>
    </w:p>
    <w:p w:rsidR="0067195D" w:rsidRDefault="0067195D" w:rsidP="0067195D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A6F74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A6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6F74">
        <w:rPr>
          <w:rFonts w:ascii="Times New Roman" w:hAnsi="Times New Roman" w:cs="Times New Roman"/>
          <w:sz w:val="28"/>
          <w:szCs w:val="28"/>
        </w:rPr>
        <w:t xml:space="preserve"> раз вносились изменения.</w:t>
      </w:r>
    </w:p>
    <w:p w:rsidR="0067195D" w:rsidRPr="00CA6F74" w:rsidRDefault="0067195D" w:rsidP="0067195D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учетом изменений общий объем расходов на 2018 год утвержден в сумме 1541,4 тыс. рублей, в том числе 1477,4 тыс. рублей средства местного бюджета, средства областного бюджета - 64,0 тыс. рублей</w:t>
      </w:r>
      <w:r w:rsidRPr="00CA6F74">
        <w:rPr>
          <w:rFonts w:ascii="Times New Roman" w:hAnsi="Times New Roman" w:cs="Times New Roman"/>
          <w:sz w:val="28"/>
          <w:szCs w:val="28"/>
        </w:rPr>
        <w:t>.</w:t>
      </w:r>
    </w:p>
    <w:p w:rsidR="0067195D" w:rsidRDefault="0067195D" w:rsidP="0067195D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параметров бюджета к первоначально утвержденным значениям составил 19,0 процентов или на 243,4 тыс. рублей.</w:t>
      </w:r>
    </w:p>
    <w:p w:rsidR="0067195D" w:rsidRDefault="0067195D" w:rsidP="0067195D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за 9 месяцев 2018 года расходы  по муниципальной программе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исполнены на 1183,1 тыс. рублей, что составляет 76,8 %  годового плана.</w:t>
      </w:r>
    </w:p>
    <w:p w:rsidR="0067195D" w:rsidRPr="00D61739" w:rsidRDefault="0067195D" w:rsidP="0067195D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617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1739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54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2"/>
        <w:gridCol w:w="1566"/>
        <w:gridCol w:w="1449"/>
        <w:gridCol w:w="1435"/>
        <w:gridCol w:w="774"/>
      </w:tblGrid>
      <w:tr w:rsidR="0067195D" w:rsidRPr="00D61739" w:rsidTr="007B303E">
        <w:trPr>
          <w:cantSplit/>
          <w:trHeight w:val="300"/>
          <w:tblHeader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месяцев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D" w:rsidRDefault="0067195D" w:rsidP="007B303E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195D" w:rsidRPr="00684D94" w:rsidRDefault="0067195D" w:rsidP="007B303E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67195D" w:rsidRPr="00D61739" w:rsidTr="007B303E">
        <w:trPr>
          <w:cantSplit/>
          <w:trHeight w:val="30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 программа «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реализация отдельных полномочий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Рековичское</w:t>
            </w:r>
            <w:proofErr w:type="spellEnd"/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сельское поселение» на 2018-2020 годы»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1541,4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1183,1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76,8</w:t>
            </w:r>
          </w:p>
        </w:tc>
      </w:tr>
      <w:tr w:rsidR="0067195D" w:rsidRPr="00D61739" w:rsidTr="007B303E">
        <w:trPr>
          <w:cantSplit/>
          <w:trHeight w:val="30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69,4</w:t>
            </w:r>
          </w:p>
        </w:tc>
      </w:tr>
      <w:tr w:rsidR="0067195D" w:rsidRPr="00D61739" w:rsidTr="007B303E">
        <w:trPr>
          <w:cantSplit/>
          <w:trHeight w:val="30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</w:tr>
      <w:tr w:rsidR="0067195D" w:rsidRPr="00D61739" w:rsidTr="007B303E">
        <w:trPr>
          <w:cantSplit/>
          <w:trHeight w:val="30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1477,4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1138,7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77,1</w:t>
            </w:r>
          </w:p>
        </w:tc>
      </w:tr>
      <w:tr w:rsidR="0067195D" w:rsidRPr="00D61739" w:rsidTr="007B303E">
        <w:trPr>
          <w:cantSplit/>
          <w:trHeight w:val="30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195D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1144,7</w:t>
            </w:r>
          </w:p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</w:t>
            </w:r>
          </w:p>
        </w:tc>
      </w:tr>
      <w:tr w:rsidR="0067195D" w:rsidRPr="00D61739" w:rsidTr="007B303E">
        <w:trPr>
          <w:cantSplit/>
          <w:trHeight w:val="30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7195D" w:rsidRPr="00D61739" w:rsidTr="007B303E">
        <w:trPr>
          <w:cantSplit/>
          <w:trHeight w:val="508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в сфере пожарной безопасности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7195D" w:rsidRPr="00D61739" w:rsidTr="007B303E">
        <w:trPr>
          <w:cantSplit/>
          <w:trHeight w:val="30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</w:tr>
      <w:tr w:rsidR="0067195D" w:rsidRPr="00D61739" w:rsidTr="007B303E">
        <w:trPr>
          <w:cantSplit/>
          <w:trHeight w:val="30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полномочий в соответствии с заключенными соглашениями по организации ритуальных услуг и содержание мест захоронения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5D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7195D" w:rsidRPr="00D61739" w:rsidTr="007B303E">
        <w:trPr>
          <w:cantSplit/>
          <w:trHeight w:val="30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 xml:space="preserve">переданных полномочий </w:t>
            </w:r>
            <w:proofErr w:type="gramStart"/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684D9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5D" w:rsidRDefault="0067195D" w:rsidP="00450C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7195D" w:rsidRPr="00D61739" w:rsidTr="007B303E">
        <w:trPr>
          <w:cantSplit/>
          <w:trHeight w:val="30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Default="0067195D" w:rsidP="007B3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84D94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5D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7195D" w:rsidRPr="00D61739" w:rsidTr="007B303E">
        <w:trPr>
          <w:cantSplit/>
          <w:trHeight w:val="30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Default="0067195D" w:rsidP="007B3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5D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</w:tr>
      <w:tr w:rsidR="0067195D" w:rsidRPr="00D61739" w:rsidTr="007B303E">
        <w:trPr>
          <w:cantSplit/>
          <w:trHeight w:val="30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5D" w:rsidRPr="00A32161" w:rsidRDefault="0067195D" w:rsidP="007B3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16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5D" w:rsidRPr="00A32161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5D" w:rsidRPr="00A32161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5D" w:rsidRPr="00A32161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5D" w:rsidRPr="00A32161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7195D" w:rsidRPr="00D61739" w:rsidTr="007B303E">
        <w:trPr>
          <w:cantSplit/>
          <w:trHeight w:val="30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559FB" w:rsidRDefault="0067195D" w:rsidP="007B3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59FB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</w:t>
            </w:r>
            <w:proofErr w:type="spellEnd"/>
            <w:r w:rsidRPr="00655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559FB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655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559FB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559FB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5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5D" w:rsidRPr="006559FB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7195D" w:rsidRPr="00D61739" w:rsidTr="007B303E">
        <w:trPr>
          <w:cantSplit/>
          <w:trHeight w:val="30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559FB" w:rsidRDefault="0067195D" w:rsidP="007B3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FB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559FB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559FB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95D" w:rsidRPr="006559FB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5D" w:rsidRPr="006559FB" w:rsidRDefault="0067195D" w:rsidP="007B3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A73521" w:rsidRDefault="00A73521" w:rsidP="00A73521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521" w:rsidRDefault="00A73521" w:rsidP="00A735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Резервный фонд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запланирован в объеме 10,0 тыс. рублей.  В отчетном периоде изменения в объем резервного фонда не вносились.</w:t>
      </w:r>
    </w:p>
    <w:p w:rsidR="00A73521" w:rsidRDefault="00A73521" w:rsidP="00A7352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A73521" w:rsidRDefault="00A73521" w:rsidP="00A73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Представленная к внешней проверке отчетность об исполнении бюджета,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proofErr w:type="gramEnd"/>
    </w:p>
    <w:p w:rsidR="00450C43" w:rsidRPr="00BC2BA6" w:rsidRDefault="00A73521" w:rsidP="00450C43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0C43">
        <w:rPr>
          <w:rFonts w:ascii="Times New Roman" w:hAnsi="Times New Roman" w:cs="Times New Roman"/>
          <w:b/>
          <w:sz w:val="28"/>
          <w:szCs w:val="28"/>
        </w:rPr>
        <w:tab/>
      </w:r>
      <w:r w:rsidR="00450C43" w:rsidRPr="00BC2BA6"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450C43" w:rsidRDefault="00450C43" w:rsidP="00450C43">
      <w:pPr>
        <w:pStyle w:val="a8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заключение Главе муниципального образования.</w:t>
      </w:r>
    </w:p>
    <w:p w:rsidR="00450C43" w:rsidRDefault="00450C43" w:rsidP="00450C43">
      <w:pPr>
        <w:pStyle w:val="a8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обеспечению зачисления в бюджет доходов в запланированных объемах.</w:t>
      </w:r>
    </w:p>
    <w:p w:rsidR="00450C43" w:rsidRDefault="00450C43" w:rsidP="00450C43">
      <w:pPr>
        <w:pStyle w:val="a8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своевременному исполнению мероприятий муниципальной программы.</w:t>
      </w:r>
    </w:p>
    <w:p w:rsidR="00A73521" w:rsidRDefault="00A73521" w:rsidP="00A7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521" w:rsidRDefault="00A73521" w:rsidP="00A7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A73521" w:rsidRDefault="00A73521" w:rsidP="00A7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A73521" w:rsidRDefault="00A73521" w:rsidP="00A7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A73521" w:rsidRDefault="00A73521" w:rsidP="00A7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521" w:rsidRDefault="00A73521" w:rsidP="00A7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</w:t>
      </w:r>
      <w:r w:rsidR="001D6F4C">
        <w:rPr>
          <w:rFonts w:ascii="Times New Roman" w:hAnsi="Times New Roman" w:cs="Times New Roman"/>
          <w:b/>
          <w:i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2018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73521" w:rsidRDefault="00A73521" w:rsidP="00A7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A73521" w:rsidRDefault="00A73521" w:rsidP="00A7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</w:p>
    <w:p w:rsidR="00A73521" w:rsidRDefault="00A73521" w:rsidP="00A73521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3521" w:rsidRDefault="00A73521" w:rsidP="00A73521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              З.М. Соскова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:rsidR="00A73521" w:rsidRDefault="00A73521" w:rsidP="00A7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3521" w:rsidRDefault="00A73521" w:rsidP="00A7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  <w:r w:rsidR="001D6F4C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896DEB">
        <w:rPr>
          <w:rFonts w:ascii="Times New Roman" w:hAnsi="Times New Roman" w:cs="Times New Roman"/>
          <w:b/>
          <w:sz w:val="28"/>
          <w:szCs w:val="28"/>
        </w:rPr>
        <w:t>________</w:t>
      </w:r>
      <w:r w:rsidR="001D6F4C">
        <w:rPr>
          <w:rFonts w:ascii="Times New Roman" w:hAnsi="Times New Roman" w:cs="Times New Roman"/>
          <w:b/>
          <w:sz w:val="28"/>
          <w:szCs w:val="28"/>
        </w:rPr>
        <w:t>_</w:t>
      </w:r>
    </w:p>
    <w:p w:rsidR="003349AB" w:rsidRDefault="00A73521" w:rsidP="00A73521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D6F4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96DEB">
        <w:rPr>
          <w:rFonts w:ascii="Times New Roman" w:hAnsi="Times New Roman" w:cs="Times New Roman"/>
          <w:sz w:val="28"/>
          <w:szCs w:val="28"/>
        </w:rPr>
        <w:t>П</w:t>
      </w:r>
      <w:r w:rsidR="001D6F4C">
        <w:rPr>
          <w:rFonts w:ascii="Times New Roman" w:hAnsi="Times New Roman" w:cs="Times New Roman"/>
          <w:sz w:val="28"/>
          <w:szCs w:val="28"/>
        </w:rPr>
        <w:t>одпись</w:t>
      </w:r>
      <w:r w:rsidR="00896DE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49AB" w:rsidSect="00BE5679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9D5" w:rsidRDefault="00FD69D5" w:rsidP="00BE5679">
      <w:pPr>
        <w:spacing w:after="0" w:line="240" w:lineRule="auto"/>
      </w:pPr>
      <w:r>
        <w:separator/>
      </w:r>
    </w:p>
  </w:endnote>
  <w:endnote w:type="continuationSeparator" w:id="0">
    <w:p w:rsidR="00FD69D5" w:rsidRDefault="00FD69D5" w:rsidP="00BE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9D5" w:rsidRDefault="00FD69D5" w:rsidP="00BE5679">
      <w:pPr>
        <w:spacing w:after="0" w:line="240" w:lineRule="auto"/>
      </w:pPr>
      <w:r>
        <w:separator/>
      </w:r>
    </w:p>
  </w:footnote>
  <w:footnote w:type="continuationSeparator" w:id="0">
    <w:p w:rsidR="00FD69D5" w:rsidRDefault="00FD69D5" w:rsidP="00BE5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83318"/>
      <w:docPartObj>
        <w:docPartGallery w:val="Page Numbers (Top of Page)"/>
        <w:docPartUnique/>
      </w:docPartObj>
    </w:sdtPr>
    <w:sdtContent>
      <w:p w:rsidR="004C6005" w:rsidRDefault="00372011">
        <w:pPr>
          <w:pStyle w:val="a4"/>
          <w:jc w:val="center"/>
        </w:pPr>
        <w:fldSimple w:instr=" PAGE   \* MERGEFORMAT ">
          <w:r w:rsidR="00846288">
            <w:rPr>
              <w:noProof/>
            </w:rPr>
            <w:t>7</w:t>
          </w:r>
        </w:fldSimple>
      </w:p>
    </w:sdtContent>
  </w:sdt>
  <w:p w:rsidR="004C6005" w:rsidRDefault="004C60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50B1D"/>
    <w:multiLevelType w:val="hybridMultilevel"/>
    <w:tmpl w:val="E35A9366"/>
    <w:lvl w:ilvl="0" w:tplc="202A69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A73521"/>
    <w:rsid w:val="000A1101"/>
    <w:rsid w:val="00106A1C"/>
    <w:rsid w:val="00136014"/>
    <w:rsid w:val="0018027B"/>
    <w:rsid w:val="001A3B88"/>
    <w:rsid w:val="001B115E"/>
    <w:rsid w:val="001D5CA2"/>
    <w:rsid w:val="001D6F4C"/>
    <w:rsid w:val="00201647"/>
    <w:rsid w:val="0022168E"/>
    <w:rsid w:val="00275ED6"/>
    <w:rsid w:val="002D2881"/>
    <w:rsid w:val="002F3C2D"/>
    <w:rsid w:val="00300D0B"/>
    <w:rsid w:val="003211DF"/>
    <w:rsid w:val="003349AB"/>
    <w:rsid w:val="00372011"/>
    <w:rsid w:val="00373549"/>
    <w:rsid w:val="003D1121"/>
    <w:rsid w:val="004136D7"/>
    <w:rsid w:val="00450C43"/>
    <w:rsid w:val="00463C24"/>
    <w:rsid w:val="00464D1B"/>
    <w:rsid w:val="004B3834"/>
    <w:rsid w:val="004C1D64"/>
    <w:rsid w:val="004C6005"/>
    <w:rsid w:val="004F3126"/>
    <w:rsid w:val="00576619"/>
    <w:rsid w:val="005A1387"/>
    <w:rsid w:val="005A5B93"/>
    <w:rsid w:val="00604AA6"/>
    <w:rsid w:val="00620BD9"/>
    <w:rsid w:val="00650216"/>
    <w:rsid w:val="0067195D"/>
    <w:rsid w:val="006C5F93"/>
    <w:rsid w:val="0070307F"/>
    <w:rsid w:val="007115E8"/>
    <w:rsid w:val="0074537F"/>
    <w:rsid w:val="00782D47"/>
    <w:rsid w:val="007B5E29"/>
    <w:rsid w:val="00846288"/>
    <w:rsid w:val="00853900"/>
    <w:rsid w:val="00896DEB"/>
    <w:rsid w:val="008D2933"/>
    <w:rsid w:val="00917DBB"/>
    <w:rsid w:val="0093255E"/>
    <w:rsid w:val="00947583"/>
    <w:rsid w:val="00952D68"/>
    <w:rsid w:val="0095518E"/>
    <w:rsid w:val="0098355E"/>
    <w:rsid w:val="009A6F13"/>
    <w:rsid w:val="009D034D"/>
    <w:rsid w:val="00A67B73"/>
    <w:rsid w:val="00A73521"/>
    <w:rsid w:val="00A85778"/>
    <w:rsid w:val="00A9744B"/>
    <w:rsid w:val="00AB4FF1"/>
    <w:rsid w:val="00B020CD"/>
    <w:rsid w:val="00B42D18"/>
    <w:rsid w:val="00B5794F"/>
    <w:rsid w:val="00B973EB"/>
    <w:rsid w:val="00BA7BE7"/>
    <w:rsid w:val="00BD3ACE"/>
    <w:rsid w:val="00BE0B61"/>
    <w:rsid w:val="00BE5679"/>
    <w:rsid w:val="00BF1052"/>
    <w:rsid w:val="00C54343"/>
    <w:rsid w:val="00C558C9"/>
    <w:rsid w:val="00D3319F"/>
    <w:rsid w:val="00D755F2"/>
    <w:rsid w:val="00DA374E"/>
    <w:rsid w:val="00DD2002"/>
    <w:rsid w:val="00DF1982"/>
    <w:rsid w:val="00E0792B"/>
    <w:rsid w:val="00E145DB"/>
    <w:rsid w:val="00EA523C"/>
    <w:rsid w:val="00EF7432"/>
    <w:rsid w:val="00F37ACB"/>
    <w:rsid w:val="00F440F0"/>
    <w:rsid w:val="00FA7DC5"/>
    <w:rsid w:val="00FC75C1"/>
    <w:rsid w:val="00FD69D5"/>
    <w:rsid w:val="00FE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5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5679"/>
  </w:style>
  <w:style w:type="paragraph" w:styleId="a6">
    <w:name w:val="footer"/>
    <w:basedOn w:val="a"/>
    <w:link w:val="a7"/>
    <w:uiPriority w:val="99"/>
    <w:semiHidden/>
    <w:unhideWhenUsed/>
    <w:rsid w:val="00BE5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5679"/>
  </w:style>
  <w:style w:type="paragraph" w:styleId="a8">
    <w:name w:val="List Paragraph"/>
    <w:basedOn w:val="a"/>
    <w:uiPriority w:val="34"/>
    <w:qFormat/>
    <w:rsid w:val="00450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79E19-CF6D-4BA6-967E-00083E93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2018-10-09T06:54:00Z</dcterms:created>
  <dcterms:modified xsi:type="dcterms:W3CDTF">2018-10-31T09:20:00Z</dcterms:modified>
</cp:coreProperties>
</file>